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93" w:rsidRDefault="00C70B93" w:rsidP="00C70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B93">
        <w:rPr>
          <w:rFonts w:ascii="Times New Roman" w:hAnsi="Times New Roman" w:cs="Times New Roman"/>
          <w:b/>
          <w:sz w:val="24"/>
          <w:szCs w:val="24"/>
        </w:rPr>
        <w:t xml:space="preserve">Описание образовательной программы начального общего образования </w:t>
      </w:r>
    </w:p>
    <w:p w:rsidR="00C70B93" w:rsidRPr="00C70B93" w:rsidRDefault="00C70B93" w:rsidP="00C70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B93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Большинской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B93"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школы</w:t>
      </w:r>
    </w:p>
    <w:p w:rsidR="00C70B93" w:rsidRDefault="00C70B93" w:rsidP="00C70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B93" w:rsidRDefault="00C70B93" w:rsidP="00C70B93">
      <w:pPr>
        <w:jc w:val="both"/>
        <w:rPr>
          <w:rFonts w:ascii="Times New Roman" w:hAnsi="Times New Roman" w:cs="Times New Roman"/>
          <w:sz w:val="24"/>
          <w:szCs w:val="24"/>
        </w:rPr>
      </w:pPr>
      <w:r w:rsidRPr="00C70B93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муниципального бюджетного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B93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(по ФГОС НОО) (далее Программа) разработана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педагогическим коллективом, </w:t>
      </w:r>
      <w:r w:rsidRPr="00C70B93">
        <w:rPr>
          <w:rFonts w:ascii="Times New Roman" w:hAnsi="Times New Roman" w:cs="Times New Roman"/>
          <w:sz w:val="24"/>
          <w:szCs w:val="24"/>
        </w:rPr>
        <w:t xml:space="preserve"> принята педагогическим советом школы (протокол №1 от 28.08.20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70B93">
        <w:rPr>
          <w:rFonts w:ascii="Times New Roman" w:hAnsi="Times New Roman" w:cs="Times New Roman"/>
          <w:sz w:val="24"/>
          <w:szCs w:val="24"/>
        </w:rPr>
        <w:t xml:space="preserve"> г.) Программа разработана в соответствии с требованиями федерального государственного образовательного стандарта начального общего образования. </w:t>
      </w:r>
      <w:proofErr w:type="gramStart"/>
      <w:r w:rsidRPr="00C70B93">
        <w:rPr>
          <w:rFonts w:ascii="Times New Roman" w:hAnsi="Times New Roman" w:cs="Times New Roman"/>
          <w:sz w:val="24"/>
          <w:szCs w:val="24"/>
        </w:rPr>
        <w:t>Программа направлена на формирование общей культуры,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70B93">
        <w:rPr>
          <w:rFonts w:ascii="Times New Roman" w:hAnsi="Times New Roman" w:cs="Times New Roman"/>
          <w:sz w:val="24"/>
          <w:szCs w:val="24"/>
        </w:rPr>
        <w:t xml:space="preserve">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 </w:t>
      </w:r>
      <w:proofErr w:type="gramEnd"/>
    </w:p>
    <w:p w:rsidR="00C70B93" w:rsidRDefault="00C70B93" w:rsidP="00C70B93">
      <w:pPr>
        <w:jc w:val="both"/>
        <w:rPr>
          <w:rFonts w:ascii="Times New Roman" w:hAnsi="Times New Roman" w:cs="Times New Roman"/>
          <w:sz w:val="24"/>
          <w:szCs w:val="24"/>
        </w:rPr>
      </w:pPr>
      <w:r w:rsidRPr="00C70B93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Большинской</w:t>
      </w:r>
      <w:proofErr w:type="spellEnd"/>
      <w:r w:rsidRPr="00C70B93">
        <w:rPr>
          <w:rFonts w:ascii="Times New Roman" w:hAnsi="Times New Roman" w:cs="Times New Roman"/>
          <w:sz w:val="24"/>
          <w:szCs w:val="24"/>
        </w:rPr>
        <w:t xml:space="preserve"> СОШ содержит следующие разделы: </w:t>
      </w:r>
    </w:p>
    <w:p w:rsidR="00C70B93" w:rsidRDefault="00C70B93" w:rsidP="00C70B93">
      <w:pPr>
        <w:jc w:val="both"/>
        <w:rPr>
          <w:rFonts w:ascii="Times New Roman" w:hAnsi="Times New Roman" w:cs="Times New Roman"/>
          <w:sz w:val="24"/>
          <w:szCs w:val="24"/>
        </w:rPr>
      </w:pPr>
      <w:r w:rsidRPr="00C70B93">
        <w:rPr>
          <w:rFonts w:ascii="Times New Roman" w:hAnsi="Times New Roman" w:cs="Times New Roman"/>
          <w:sz w:val="24"/>
          <w:szCs w:val="24"/>
        </w:rPr>
        <w:t xml:space="preserve">• пояснительную записку; </w:t>
      </w:r>
    </w:p>
    <w:p w:rsidR="00C70B93" w:rsidRDefault="00C70B93" w:rsidP="00C70B93">
      <w:pPr>
        <w:jc w:val="both"/>
        <w:rPr>
          <w:rFonts w:ascii="Times New Roman" w:hAnsi="Times New Roman" w:cs="Times New Roman"/>
          <w:sz w:val="24"/>
          <w:szCs w:val="24"/>
        </w:rPr>
      </w:pPr>
      <w:r w:rsidRPr="00C70B93">
        <w:rPr>
          <w:rFonts w:ascii="Times New Roman" w:hAnsi="Times New Roman" w:cs="Times New Roman"/>
          <w:sz w:val="24"/>
          <w:szCs w:val="24"/>
        </w:rPr>
        <w:t xml:space="preserve">• планируемые результаты освоения </w:t>
      </w:r>
      <w:proofErr w:type="gramStart"/>
      <w:r w:rsidRPr="00C70B9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70B93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образования; </w:t>
      </w:r>
    </w:p>
    <w:p w:rsidR="00C70B93" w:rsidRDefault="00C70B93" w:rsidP="00C70B93">
      <w:pPr>
        <w:jc w:val="both"/>
        <w:rPr>
          <w:rFonts w:ascii="Times New Roman" w:hAnsi="Times New Roman" w:cs="Times New Roman"/>
          <w:sz w:val="24"/>
          <w:szCs w:val="24"/>
        </w:rPr>
      </w:pPr>
      <w:r w:rsidRPr="00C70B93">
        <w:rPr>
          <w:rFonts w:ascii="Times New Roman" w:hAnsi="Times New Roman" w:cs="Times New Roman"/>
          <w:sz w:val="24"/>
          <w:szCs w:val="24"/>
        </w:rPr>
        <w:t xml:space="preserve">• систему </w:t>
      </w:r>
      <w:proofErr w:type="gramStart"/>
      <w:r w:rsidRPr="00C70B93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C70B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70B93" w:rsidRDefault="00C70B93" w:rsidP="00C70B9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B93">
        <w:rPr>
          <w:rFonts w:ascii="Times New Roman" w:hAnsi="Times New Roman" w:cs="Times New Roman"/>
          <w:sz w:val="24"/>
          <w:szCs w:val="24"/>
        </w:rPr>
        <w:t xml:space="preserve">• программу формирования универсальных учебных действий у обучающихся на уровне начального общего образования; </w:t>
      </w:r>
      <w:proofErr w:type="gramEnd"/>
    </w:p>
    <w:p w:rsidR="00C70B93" w:rsidRDefault="00C70B93" w:rsidP="00C70B93">
      <w:pPr>
        <w:jc w:val="both"/>
        <w:rPr>
          <w:rFonts w:ascii="Times New Roman" w:hAnsi="Times New Roman" w:cs="Times New Roman"/>
          <w:sz w:val="24"/>
          <w:szCs w:val="24"/>
        </w:rPr>
      </w:pPr>
      <w:r w:rsidRPr="00C70B93">
        <w:rPr>
          <w:rFonts w:ascii="Times New Roman" w:hAnsi="Times New Roman" w:cs="Times New Roman"/>
          <w:sz w:val="24"/>
          <w:szCs w:val="24"/>
        </w:rPr>
        <w:t xml:space="preserve">• программы отдельных учебных предметов, курсов; </w:t>
      </w:r>
    </w:p>
    <w:p w:rsidR="00C70B93" w:rsidRDefault="00C70B93" w:rsidP="00C70B93">
      <w:pPr>
        <w:jc w:val="both"/>
        <w:rPr>
          <w:rFonts w:ascii="Times New Roman" w:hAnsi="Times New Roman" w:cs="Times New Roman"/>
          <w:sz w:val="24"/>
          <w:szCs w:val="24"/>
        </w:rPr>
      </w:pPr>
      <w:r w:rsidRPr="00C70B93">
        <w:rPr>
          <w:rFonts w:ascii="Times New Roman" w:hAnsi="Times New Roman" w:cs="Times New Roman"/>
          <w:sz w:val="24"/>
          <w:szCs w:val="24"/>
        </w:rPr>
        <w:t xml:space="preserve">• программу духовно-нравственного развития, воспитания </w:t>
      </w:r>
      <w:proofErr w:type="gramStart"/>
      <w:r w:rsidRPr="00C70B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70B93">
        <w:rPr>
          <w:rFonts w:ascii="Times New Roman" w:hAnsi="Times New Roman" w:cs="Times New Roman"/>
          <w:sz w:val="24"/>
          <w:szCs w:val="24"/>
        </w:rPr>
        <w:t xml:space="preserve"> на уровне начального общего образования; </w:t>
      </w:r>
    </w:p>
    <w:p w:rsidR="00C70B93" w:rsidRDefault="00C70B93" w:rsidP="00C70B93">
      <w:pPr>
        <w:jc w:val="both"/>
        <w:rPr>
          <w:rFonts w:ascii="Times New Roman" w:hAnsi="Times New Roman" w:cs="Times New Roman"/>
          <w:sz w:val="24"/>
          <w:szCs w:val="24"/>
        </w:rPr>
      </w:pPr>
      <w:r w:rsidRPr="00C70B93">
        <w:rPr>
          <w:rFonts w:ascii="Times New Roman" w:hAnsi="Times New Roman" w:cs="Times New Roman"/>
          <w:sz w:val="24"/>
          <w:szCs w:val="24"/>
        </w:rPr>
        <w:t xml:space="preserve">• программу формирования экологической культуры, здорового и безопасного образа жизни; </w:t>
      </w:r>
    </w:p>
    <w:p w:rsidR="00C70B93" w:rsidRDefault="00C70B93" w:rsidP="00C70B93">
      <w:pPr>
        <w:jc w:val="both"/>
        <w:rPr>
          <w:rFonts w:ascii="Times New Roman" w:hAnsi="Times New Roman" w:cs="Times New Roman"/>
          <w:sz w:val="24"/>
          <w:szCs w:val="24"/>
        </w:rPr>
      </w:pPr>
      <w:r w:rsidRPr="00C70B93">
        <w:rPr>
          <w:rFonts w:ascii="Times New Roman" w:hAnsi="Times New Roman" w:cs="Times New Roman"/>
          <w:sz w:val="24"/>
          <w:szCs w:val="24"/>
        </w:rPr>
        <w:t xml:space="preserve">• программу коррекционной работы; </w:t>
      </w:r>
    </w:p>
    <w:p w:rsidR="00C70B93" w:rsidRDefault="00C70B93" w:rsidP="00C70B93">
      <w:pPr>
        <w:jc w:val="both"/>
        <w:rPr>
          <w:rFonts w:ascii="Times New Roman" w:hAnsi="Times New Roman" w:cs="Times New Roman"/>
          <w:sz w:val="24"/>
          <w:szCs w:val="24"/>
        </w:rPr>
      </w:pPr>
      <w:r w:rsidRPr="00C70B93">
        <w:rPr>
          <w:rFonts w:ascii="Times New Roman" w:hAnsi="Times New Roman" w:cs="Times New Roman"/>
          <w:sz w:val="24"/>
          <w:szCs w:val="24"/>
        </w:rPr>
        <w:t xml:space="preserve">• учебный план начального общего образования; </w:t>
      </w:r>
    </w:p>
    <w:p w:rsidR="00C70B93" w:rsidRDefault="00C70B93" w:rsidP="00C70B93">
      <w:pPr>
        <w:jc w:val="both"/>
        <w:rPr>
          <w:rFonts w:ascii="Times New Roman" w:hAnsi="Times New Roman" w:cs="Times New Roman"/>
          <w:sz w:val="24"/>
          <w:szCs w:val="24"/>
        </w:rPr>
      </w:pPr>
      <w:r w:rsidRPr="00C70B93">
        <w:rPr>
          <w:rFonts w:ascii="Times New Roman" w:hAnsi="Times New Roman" w:cs="Times New Roman"/>
          <w:sz w:val="24"/>
          <w:szCs w:val="24"/>
        </w:rPr>
        <w:t>• план внеурочной деятельности;</w:t>
      </w:r>
    </w:p>
    <w:p w:rsidR="00C70B93" w:rsidRDefault="00C70B93" w:rsidP="00C70B93">
      <w:pPr>
        <w:jc w:val="both"/>
        <w:rPr>
          <w:rFonts w:ascii="Times New Roman" w:hAnsi="Times New Roman" w:cs="Times New Roman"/>
          <w:sz w:val="24"/>
          <w:szCs w:val="24"/>
        </w:rPr>
      </w:pPr>
      <w:r w:rsidRPr="00C70B93">
        <w:rPr>
          <w:rFonts w:ascii="Times New Roman" w:hAnsi="Times New Roman" w:cs="Times New Roman"/>
          <w:sz w:val="24"/>
          <w:szCs w:val="24"/>
        </w:rPr>
        <w:t xml:space="preserve"> • система условий реализации основной образовательной программы начального общего образования. </w:t>
      </w:r>
    </w:p>
    <w:p w:rsidR="00C70B93" w:rsidRDefault="00C70B93" w:rsidP="00C70B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B93" w:rsidRDefault="00C70B93" w:rsidP="00C70B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B93" w:rsidRPr="00C70B93" w:rsidRDefault="00C70B93" w:rsidP="00C70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Периоды </w:t>
      </w:r>
      <w:r w:rsidRPr="00C70B93">
        <w:rPr>
          <w:rFonts w:ascii="Times New Roman" w:hAnsi="Times New Roman" w:cs="Times New Roman"/>
          <w:b/>
          <w:sz w:val="24"/>
          <w:szCs w:val="24"/>
        </w:rPr>
        <w:t>и фазы реализации основной образовательной программы</w:t>
      </w:r>
    </w:p>
    <w:p w:rsidR="00C70B93" w:rsidRDefault="00C70B93" w:rsidP="00C70B93">
      <w:pPr>
        <w:jc w:val="both"/>
        <w:rPr>
          <w:rFonts w:ascii="Times New Roman" w:hAnsi="Times New Roman" w:cs="Times New Roman"/>
          <w:sz w:val="24"/>
          <w:szCs w:val="24"/>
        </w:rPr>
      </w:pPr>
      <w:r w:rsidRPr="00C70B93">
        <w:rPr>
          <w:rFonts w:ascii="Times New Roman" w:hAnsi="Times New Roman" w:cs="Times New Roman"/>
          <w:sz w:val="24"/>
          <w:szCs w:val="24"/>
        </w:rPr>
        <w:t xml:space="preserve">В соответствии с возрастными особенностями младших школьников, с основными направлениями образовательной системы «Школа России» начальный этап образования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Большинской</w:t>
      </w:r>
      <w:proofErr w:type="spellEnd"/>
      <w:r w:rsidRPr="00C70B93">
        <w:rPr>
          <w:rFonts w:ascii="Times New Roman" w:hAnsi="Times New Roman" w:cs="Times New Roman"/>
          <w:sz w:val="24"/>
          <w:szCs w:val="24"/>
        </w:rPr>
        <w:t xml:space="preserve"> СОШ соответствует 1-4 классам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0B93" w:rsidRDefault="00C70B93" w:rsidP="00C70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70B93">
        <w:rPr>
          <w:rFonts w:ascii="Times New Roman" w:hAnsi="Times New Roman" w:cs="Times New Roman"/>
          <w:sz w:val="24"/>
          <w:szCs w:val="24"/>
        </w:rPr>
        <w:t xml:space="preserve">сновная образовательная программа начального образования условно делится на три </w:t>
      </w:r>
      <w:r>
        <w:rPr>
          <w:rFonts w:ascii="Times New Roman" w:hAnsi="Times New Roman" w:cs="Times New Roman"/>
          <w:sz w:val="24"/>
          <w:szCs w:val="24"/>
        </w:rPr>
        <w:t>периода</w:t>
      </w:r>
      <w:r w:rsidRPr="00C70B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0B93" w:rsidRDefault="00C70B93" w:rsidP="00C70B93">
      <w:pPr>
        <w:jc w:val="both"/>
        <w:rPr>
          <w:rFonts w:ascii="Times New Roman" w:hAnsi="Times New Roman" w:cs="Times New Roman"/>
          <w:sz w:val="24"/>
          <w:szCs w:val="24"/>
        </w:rPr>
      </w:pPr>
      <w:r w:rsidRPr="00C70B93">
        <w:rPr>
          <w:rFonts w:ascii="Times New Roman" w:hAnsi="Times New Roman" w:cs="Times New Roman"/>
          <w:sz w:val="24"/>
          <w:szCs w:val="24"/>
        </w:rPr>
        <w:t xml:space="preserve">Первый </w:t>
      </w: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C70B93">
        <w:rPr>
          <w:rFonts w:ascii="Times New Roman" w:hAnsi="Times New Roman" w:cs="Times New Roman"/>
          <w:sz w:val="24"/>
          <w:szCs w:val="24"/>
        </w:rPr>
        <w:t xml:space="preserve">(первые два месяца первого класса) – переходный адаптационный период от дошкольного образования к школе. </w:t>
      </w:r>
    </w:p>
    <w:p w:rsidR="00C70B93" w:rsidRDefault="00C70B93" w:rsidP="00C70B93">
      <w:pPr>
        <w:jc w:val="both"/>
        <w:rPr>
          <w:rFonts w:ascii="Times New Roman" w:hAnsi="Times New Roman" w:cs="Times New Roman"/>
          <w:sz w:val="24"/>
          <w:szCs w:val="24"/>
        </w:rPr>
      </w:pPr>
      <w:r w:rsidRPr="00C70B93">
        <w:rPr>
          <w:rFonts w:ascii="Times New Roman" w:hAnsi="Times New Roman" w:cs="Times New Roman"/>
          <w:sz w:val="24"/>
          <w:szCs w:val="24"/>
        </w:rPr>
        <w:t xml:space="preserve">Цель: обеспечить плавный переход детей </w:t>
      </w:r>
      <w:proofErr w:type="gramStart"/>
      <w:r w:rsidRPr="00C70B9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70B93">
        <w:rPr>
          <w:rFonts w:ascii="Times New Roman" w:hAnsi="Times New Roman" w:cs="Times New Roman"/>
          <w:sz w:val="24"/>
          <w:szCs w:val="24"/>
        </w:rPr>
        <w:t xml:space="preserve"> игровой к учебной деятельности. </w:t>
      </w:r>
    </w:p>
    <w:p w:rsidR="00C70B93" w:rsidRDefault="00C70B93" w:rsidP="00C70B93">
      <w:pPr>
        <w:jc w:val="both"/>
        <w:rPr>
          <w:rFonts w:ascii="Times New Roman" w:hAnsi="Times New Roman" w:cs="Times New Roman"/>
          <w:sz w:val="24"/>
          <w:szCs w:val="24"/>
        </w:rPr>
      </w:pPr>
      <w:r w:rsidRPr="00C70B93">
        <w:rPr>
          <w:rFonts w:ascii="Times New Roman" w:hAnsi="Times New Roman" w:cs="Times New Roman"/>
          <w:sz w:val="24"/>
          <w:szCs w:val="24"/>
        </w:rPr>
        <w:t xml:space="preserve">Второй </w:t>
      </w:r>
      <w:r>
        <w:rPr>
          <w:rFonts w:ascii="Times New Roman" w:hAnsi="Times New Roman" w:cs="Times New Roman"/>
          <w:sz w:val="24"/>
          <w:szCs w:val="24"/>
        </w:rPr>
        <w:t>период</w:t>
      </w:r>
      <w:r w:rsidRPr="00C70B93">
        <w:rPr>
          <w:rFonts w:ascii="Times New Roman" w:hAnsi="Times New Roman" w:cs="Times New Roman"/>
          <w:sz w:val="24"/>
          <w:szCs w:val="24"/>
        </w:rPr>
        <w:t xml:space="preserve"> (ноябрь 1 класса – первое полугодие 3 класса). </w:t>
      </w:r>
    </w:p>
    <w:p w:rsidR="00C70B93" w:rsidRDefault="00C70B93" w:rsidP="00C70B93">
      <w:pPr>
        <w:jc w:val="both"/>
        <w:rPr>
          <w:rFonts w:ascii="Times New Roman" w:hAnsi="Times New Roman" w:cs="Times New Roman"/>
          <w:sz w:val="24"/>
          <w:szCs w:val="24"/>
        </w:rPr>
      </w:pPr>
      <w:r w:rsidRPr="00C70B93">
        <w:rPr>
          <w:rFonts w:ascii="Times New Roman" w:hAnsi="Times New Roman" w:cs="Times New Roman"/>
          <w:sz w:val="24"/>
          <w:szCs w:val="24"/>
        </w:rPr>
        <w:t xml:space="preserve">Цель – конструирование коллективного «инструмента» учебной деятельности в учебной общности класса. </w:t>
      </w:r>
    </w:p>
    <w:p w:rsidR="00C70B93" w:rsidRDefault="00C70B93" w:rsidP="00C70B93">
      <w:pPr>
        <w:jc w:val="both"/>
        <w:rPr>
          <w:rFonts w:ascii="Times New Roman" w:hAnsi="Times New Roman" w:cs="Times New Roman"/>
          <w:sz w:val="24"/>
          <w:szCs w:val="24"/>
        </w:rPr>
      </w:pPr>
      <w:r w:rsidRPr="00C70B93">
        <w:rPr>
          <w:rFonts w:ascii="Times New Roman" w:hAnsi="Times New Roman" w:cs="Times New Roman"/>
          <w:sz w:val="24"/>
          <w:szCs w:val="24"/>
        </w:rPr>
        <w:t xml:space="preserve">Этот период характеризуется тем, что: </w:t>
      </w:r>
    </w:p>
    <w:p w:rsidR="00C70B93" w:rsidRDefault="00C70B93" w:rsidP="00C70B93">
      <w:pPr>
        <w:jc w:val="both"/>
        <w:rPr>
          <w:rFonts w:ascii="Times New Roman" w:hAnsi="Times New Roman" w:cs="Times New Roman"/>
          <w:sz w:val="24"/>
          <w:szCs w:val="24"/>
        </w:rPr>
      </w:pPr>
      <w:r w:rsidRPr="00C70B93">
        <w:rPr>
          <w:rFonts w:ascii="Times New Roman" w:hAnsi="Times New Roman" w:cs="Times New Roman"/>
          <w:sz w:val="24"/>
          <w:szCs w:val="24"/>
        </w:rPr>
        <w:t xml:space="preserve">1) оформляется мотивация учения, зарождаются познавательные интересы, выходящие за рамки учебных предметов; </w:t>
      </w:r>
    </w:p>
    <w:p w:rsidR="00C70B93" w:rsidRDefault="00C70B93" w:rsidP="00C70B93">
      <w:pPr>
        <w:jc w:val="both"/>
        <w:rPr>
          <w:rFonts w:ascii="Times New Roman" w:hAnsi="Times New Roman" w:cs="Times New Roman"/>
          <w:sz w:val="24"/>
          <w:szCs w:val="24"/>
        </w:rPr>
      </w:pPr>
      <w:r w:rsidRPr="00C70B93">
        <w:rPr>
          <w:rFonts w:ascii="Times New Roman" w:hAnsi="Times New Roman" w:cs="Times New Roman"/>
          <w:sz w:val="24"/>
          <w:szCs w:val="24"/>
        </w:rPr>
        <w:t xml:space="preserve">2) происходит формирование учебной деятельности в классе. </w:t>
      </w:r>
    </w:p>
    <w:p w:rsidR="00C70B93" w:rsidRDefault="00C70B93" w:rsidP="00C70B93">
      <w:pPr>
        <w:jc w:val="both"/>
        <w:rPr>
          <w:rFonts w:ascii="Times New Roman" w:hAnsi="Times New Roman" w:cs="Times New Roman"/>
          <w:sz w:val="24"/>
          <w:szCs w:val="24"/>
        </w:rPr>
      </w:pPr>
      <w:r w:rsidRPr="00C70B93">
        <w:rPr>
          <w:rFonts w:ascii="Times New Roman" w:hAnsi="Times New Roman" w:cs="Times New Roman"/>
          <w:sz w:val="24"/>
          <w:szCs w:val="24"/>
        </w:rPr>
        <w:t xml:space="preserve">3) самостоятельность ребенка достигает того уровня, когда часть учебной работы на этапе коррекции своих действий он может и стремится выполнить сам, без посторонней помощи; </w:t>
      </w:r>
    </w:p>
    <w:p w:rsidR="00C70B93" w:rsidRDefault="00C70B93" w:rsidP="00C70B93">
      <w:pPr>
        <w:jc w:val="both"/>
        <w:rPr>
          <w:rFonts w:ascii="Times New Roman" w:hAnsi="Times New Roman" w:cs="Times New Roman"/>
          <w:sz w:val="24"/>
          <w:szCs w:val="24"/>
        </w:rPr>
      </w:pPr>
      <w:r w:rsidRPr="00C70B93">
        <w:rPr>
          <w:rFonts w:ascii="Times New Roman" w:hAnsi="Times New Roman" w:cs="Times New Roman"/>
          <w:sz w:val="24"/>
          <w:szCs w:val="24"/>
        </w:rPr>
        <w:t xml:space="preserve">4) складывается коллектив класса как учебное сообщество. Третий этап (второе полугодие третьего года обучения – четвертый год обучения), как и первый, имеет переходный характер. </w:t>
      </w:r>
    </w:p>
    <w:p w:rsidR="00C70B93" w:rsidRDefault="00C70B93" w:rsidP="00C70B93">
      <w:pPr>
        <w:jc w:val="both"/>
        <w:rPr>
          <w:rFonts w:ascii="Times New Roman" w:hAnsi="Times New Roman" w:cs="Times New Roman"/>
          <w:sz w:val="24"/>
          <w:szCs w:val="24"/>
        </w:rPr>
      </w:pPr>
      <w:r w:rsidRPr="00C70B93">
        <w:rPr>
          <w:rFonts w:ascii="Times New Roman" w:hAnsi="Times New Roman" w:cs="Times New Roman"/>
          <w:sz w:val="24"/>
          <w:szCs w:val="24"/>
        </w:rPr>
        <w:t xml:space="preserve">Этот </w:t>
      </w:r>
      <w:r>
        <w:rPr>
          <w:rFonts w:ascii="Times New Roman" w:hAnsi="Times New Roman" w:cs="Times New Roman"/>
          <w:sz w:val="24"/>
          <w:szCs w:val="24"/>
        </w:rPr>
        <w:t>период</w:t>
      </w:r>
      <w:r w:rsidRPr="00C70B93">
        <w:rPr>
          <w:rFonts w:ascii="Times New Roman" w:hAnsi="Times New Roman" w:cs="Times New Roman"/>
          <w:sz w:val="24"/>
          <w:szCs w:val="24"/>
        </w:rPr>
        <w:t xml:space="preserve"> опробования в разных ситуациях сконструированного в совместной деятельности «инструмента» учебной деятельности, рефлексия общих способов действия учащихся, формирование основ умения учиться. </w:t>
      </w:r>
    </w:p>
    <w:p w:rsidR="00C70B93" w:rsidRDefault="00C70B93" w:rsidP="00C70B93">
      <w:pPr>
        <w:jc w:val="both"/>
        <w:rPr>
          <w:rFonts w:ascii="Times New Roman" w:hAnsi="Times New Roman" w:cs="Times New Roman"/>
          <w:sz w:val="24"/>
          <w:szCs w:val="24"/>
        </w:rPr>
      </w:pPr>
      <w:r w:rsidRPr="00C70B93">
        <w:rPr>
          <w:rFonts w:ascii="Times New Roman" w:hAnsi="Times New Roman" w:cs="Times New Roman"/>
          <w:sz w:val="24"/>
          <w:szCs w:val="24"/>
        </w:rPr>
        <w:t xml:space="preserve">Планируемые результаты: </w:t>
      </w:r>
    </w:p>
    <w:p w:rsidR="00C70B93" w:rsidRDefault="00C70B93" w:rsidP="00C70B93">
      <w:pPr>
        <w:jc w:val="both"/>
        <w:rPr>
          <w:rFonts w:ascii="Times New Roman" w:hAnsi="Times New Roman" w:cs="Times New Roman"/>
          <w:sz w:val="24"/>
          <w:szCs w:val="24"/>
        </w:rPr>
      </w:pPr>
      <w:r w:rsidRPr="00C70B93">
        <w:rPr>
          <w:rFonts w:ascii="Times New Roman" w:hAnsi="Times New Roman" w:cs="Times New Roman"/>
          <w:sz w:val="24"/>
          <w:szCs w:val="24"/>
        </w:rPr>
        <w:t xml:space="preserve">• обеспечивают связь между требованиями Стандарта и системой оценки результатов освоения основной образовательной программы начального общего образования, уточняя и конкретизируя общее понимание личностных, </w:t>
      </w:r>
      <w:proofErr w:type="spellStart"/>
      <w:r w:rsidRPr="00C70B9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70B93">
        <w:rPr>
          <w:rFonts w:ascii="Times New Roman" w:hAnsi="Times New Roman" w:cs="Times New Roman"/>
          <w:sz w:val="24"/>
          <w:szCs w:val="24"/>
        </w:rPr>
        <w:t xml:space="preserve"> и предметных результатов для каждой учебной программы с учётом ведущих целевых установок их освоения, возрастной специфики обучающихся и требований, предъявляемых системой оценки; </w:t>
      </w:r>
    </w:p>
    <w:p w:rsidR="00C70B93" w:rsidRDefault="00C70B93" w:rsidP="00C70B93">
      <w:pPr>
        <w:jc w:val="both"/>
        <w:rPr>
          <w:rFonts w:ascii="Times New Roman" w:hAnsi="Times New Roman" w:cs="Times New Roman"/>
          <w:sz w:val="24"/>
          <w:szCs w:val="24"/>
        </w:rPr>
      </w:pPr>
      <w:r w:rsidRPr="00C70B93">
        <w:rPr>
          <w:rFonts w:ascii="Times New Roman" w:hAnsi="Times New Roman" w:cs="Times New Roman"/>
          <w:sz w:val="24"/>
          <w:szCs w:val="24"/>
        </w:rPr>
        <w:t xml:space="preserve">• являются содержательной и </w:t>
      </w:r>
      <w:proofErr w:type="spellStart"/>
      <w:r w:rsidRPr="00C70B93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C70B93">
        <w:rPr>
          <w:rFonts w:ascii="Times New Roman" w:hAnsi="Times New Roman" w:cs="Times New Roman"/>
          <w:sz w:val="24"/>
          <w:szCs w:val="24"/>
        </w:rPr>
        <w:t xml:space="preserve"> основой для разработки программ учебных предметов, курсов, учебно-методической литературы, а также для системы оценки качества освоения обучающимися основной образовательной программы начального общего образования. </w:t>
      </w:r>
    </w:p>
    <w:p w:rsidR="00C70B93" w:rsidRDefault="00C70B93" w:rsidP="00C70B9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0B93">
        <w:rPr>
          <w:rFonts w:ascii="Times New Roman" w:hAnsi="Times New Roman" w:cs="Times New Roman"/>
          <w:sz w:val="24"/>
          <w:szCs w:val="24"/>
        </w:rPr>
        <w:lastRenderedPageBreak/>
        <w:t xml:space="preserve">Основная 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C70B93">
        <w:rPr>
          <w:rFonts w:ascii="Times New Roman" w:hAnsi="Times New Roman" w:cs="Times New Roman"/>
          <w:sz w:val="24"/>
          <w:szCs w:val="24"/>
        </w:rPr>
        <w:t xml:space="preserve"> образования рассчитана на 4 года. </w:t>
      </w:r>
    </w:p>
    <w:p w:rsidR="00C70B93" w:rsidRDefault="00C70B93" w:rsidP="00C70B9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0B93">
        <w:rPr>
          <w:rFonts w:ascii="Times New Roman" w:hAnsi="Times New Roman" w:cs="Times New Roman"/>
          <w:b/>
          <w:sz w:val="24"/>
          <w:szCs w:val="24"/>
        </w:rPr>
        <w:t>Управленческие программы</w:t>
      </w:r>
    </w:p>
    <w:p w:rsidR="00C70B93" w:rsidRDefault="00C70B93" w:rsidP="00C70B93">
      <w:pPr>
        <w:jc w:val="both"/>
        <w:rPr>
          <w:rFonts w:ascii="Times New Roman" w:hAnsi="Times New Roman" w:cs="Times New Roman"/>
          <w:sz w:val="24"/>
          <w:szCs w:val="24"/>
        </w:rPr>
      </w:pPr>
      <w:r w:rsidRPr="00C70B93">
        <w:rPr>
          <w:rFonts w:ascii="Times New Roman" w:hAnsi="Times New Roman" w:cs="Times New Roman"/>
          <w:sz w:val="24"/>
          <w:szCs w:val="24"/>
        </w:rPr>
        <w:t>• 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B93">
        <w:rPr>
          <w:rFonts w:ascii="Times New Roman" w:hAnsi="Times New Roman" w:cs="Times New Roman"/>
          <w:sz w:val="24"/>
          <w:szCs w:val="24"/>
        </w:rPr>
        <w:t xml:space="preserve">школы </w:t>
      </w:r>
    </w:p>
    <w:p w:rsidR="00C70B93" w:rsidRDefault="00C70B93" w:rsidP="00C70B93">
      <w:pPr>
        <w:jc w:val="both"/>
        <w:rPr>
          <w:rFonts w:ascii="Times New Roman" w:hAnsi="Times New Roman" w:cs="Times New Roman"/>
          <w:sz w:val="24"/>
          <w:szCs w:val="24"/>
        </w:rPr>
      </w:pPr>
      <w:r w:rsidRPr="00C70B93">
        <w:rPr>
          <w:rFonts w:ascii="Times New Roman" w:hAnsi="Times New Roman" w:cs="Times New Roman"/>
          <w:sz w:val="24"/>
          <w:szCs w:val="24"/>
        </w:rPr>
        <w:t xml:space="preserve">• Программа развития школы </w:t>
      </w:r>
    </w:p>
    <w:p w:rsidR="00C70B93" w:rsidRDefault="00C70B93" w:rsidP="00C70B93">
      <w:pPr>
        <w:jc w:val="both"/>
        <w:rPr>
          <w:rFonts w:ascii="Times New Roman" w:hAnsi="Times New Roman" w:cs="Times New Roman"/>
          <w:sz w:val="24"/>
          <w:szCs w:val="24"/>
        </w:rPr>
      </w:pPr>
      <w:r w:rsidRPr="00C70B93">
        <w:rPr>
          <w:rFonts w:ascii="Times New Roman" w:hAnsi="Times New Roman" w:cs="Times New Roman"/>
          <w:sz w:val="24"/>
          <w:szCs w:val="24"/>
        </w:rPr>
        <w:t xml:space="preserve">• Программа развития универсальных учебных действий </w:t>
      </w:r>
    </w:p>
    <w:p w:rsidR="00C70B93" w:rsidRDefault="00C70B93" w:rsidP="00C70B93">
      <w:pPr>
        <w:jc w:val="both"/>
        <w:rPr>
          <w:rFonts w:ascii="Times New Roman" w:hAnsi="Times New Roman" w:cs="Times New Roman"/>
          <w:sz w:val="24"/>
          <w:szCs w:val="24"/>
        </w:rPr>
      </w:pPr>
      <w:r w:rsidRPr="00C70B93">
        <w:rPr>
          <w:rFonts w:ascii="Times New Roman" w:hAnsi="Times New Roman" w:cs="Times New Roman"/>
          <w:sz w:val="24"/>
          <w:szCs w:val="24"/>
        </w:rPr>
        <w:t>• Программа духовно-нравственного развития и 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0B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70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B93" w:rsidRDefault="00C70B93" w:rsidP="00C70B93">
      <w:pPr>
        <w:jc w:val="both"/>
        <w:rPr>
          <w:rFonts w:ascii="Times New Roman" w:hAnsi="Times New Roman" w:cs="Times New Roman"/>
          <w:sz w:val="24"/>
          <w:szCs w:val="24"/>
        </w:rPr>
      </w:pPr>
      <w:r w:rsidRPr="00C70B93">
        <w:rPr>
          <w:rFonts w:ascii="Times New Roman" w:hAnsi="Times New Roman" w:cs="Times New Roman"/>
          <w:sz w:val="24"/>
          <w:szCs w:val="24"/>
        </w:rPr>
        <w:t>• Программа формирования культуры здорового и безопасного образа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B93">
        <w:rPr>
          <w:rFonts w:ascii="Times New Roman" w:hAnsi="Times New Roman" w:cs="Times New Roman"/>
          <w:sz w:val="24"/>
          <w:szCs w:val="24"/>
        </w:rPr>
        <w:t xml:space="preserve">жизни </w:t>
      </w:r>
    </w:p>
    <w:p w:rsidR="00C70B93" w:rsidRDefault="00C70B93" w:rsidP="00C70B93">
      <w:pPr>
        <w:jc w:val="both"/>
        <w:rPr>
          <w:rFonts w:ascii="Times New Roman" w:hAnsi="Times New Roman" w:cs="Times New Roman"/>
          <w:sz w:val="24"/>
          <w:szCs w:val="24"/>
        </w:rPr>
      </w:pPr>
      <w:r w:rsidRPr="00C70B93">
        <w:rPr>
          <w:rFonts w:ascii="Times New Roman" w:hAnsi="Times New Roman" w:cs="Times New Roman"/>
          <w:sz w:val="24"/>
          <w:szCs w:val="24"/>
        </w:rPr>
        <w:t xml:space="preserve">• Программа «Система </w:t>
      </w:r>
      <w:proofErr w:type="gramStart"/>
      <w:r w:rsidRPr="00C70B93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C70B9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70B93" w:rsidRDefault="00C70B93" w:rsidP="00C70B93">
      <w:pPr>
        <w:jc w:val="both"/>
        <w:rPr>
          <w:rFonts w:ascii="Times New Roman" w:hAnsi="Times New Roman" w:cs="Times New Roman"/>
          <w:sz w:val="24"/>
          <w:szCs w:val="24"/>
        </w:rPr>
      </w:pPr>
      <w:r w:rsidRPr="00C70B93">
        <w:rPr>
          <w:rFonts w:ascii="Times New Roman" w:hAnsi="Times New Roman" w:cs="Times New Roman"/>
          <w:sz w:val="24"/>
          <w:szCs w:val="24"/>
        </w:rPr>
        <w:t xml:space="preserve">• Рабочие программы учебных предметов, модулей, курсов. </w:t>
      </w:r>
    </w:p>
    <w:p w:rsidR="00C70B93" w:rsidRPr="00C70B93" w:rsidRDefault="00C70B93" w:rsidP="00C70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B93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000000" w:rsidRPr="00C70B93" w:rsidRDefault="00C70B93" w:rsidP="00C70B93">
      <w:pPr>
        <w:jc w:val="both"/>
        <w:rPr>
          <w:rFonts w:ascii="Times New Roman" w:hAnsi="Times New Roman" w:cs="Times New Roman"/>
          <w:sz w:val="24"/>
          <w:szCs w:val="24"/>
        </w:rPr>
      </w:pPr>
      <w:r w:rsidRPr="00C70B93">
        <w:rPr>
          <w:rFonts w:ascii="Times New Roman" w:hAnsi="Times New Roman" w:cs="Times New Roman"/>
          <w:sz w:val="24"/>
          <w:szCs w:val="24"/>
        </w:rPr>
        <w:t>В образовательном процессе используются учебники и методические комплекты для реализации задач ООП НОО (по ФГОС), рекомендованные Министерством Образования Российской Федерации.</w:t>
      </w:r>
    </w:p>
    <w:sectPr w:rsidR="00000000" w:rsidRPr="00C7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70B93"/>
    <w:rsid w:val="00C7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711</Words>
  <Characters>4058</Characters>
  <Application>Microsoft Office Word</Application>
  <DocSecurity>0</DocSecurity>
  <Lines>33</Lines>
  <Paragraphs>9</Paragraphs>
  <ScaleCrop>false</ScaleCrop>
  <Company>Grizli777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2021-04-10T04:29:00Z</dcterms:created>
  <dcterms:modified xsi:type="dcterms:W3CDTF">2021-04-10T04:36:00Z</dcterms:modified>
</cp:coreProperties>
</file>